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3F" w:rsidRPr="00473A43" w:rsidRDefault="00253C3F" w:rsidP="00253C3F">
      <w:pPr>
        <w:spacing w:before="100" w:beforeAutospacing="1" w:after="100" w:afterAutospacing="1"/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  <w:r w:rsidRPr="00473A43">
        <w:rPr>
          <w:rFonts w:ascii="Cambria" w:hAnsi="Cambria"/>
          <w:b/>
          <w:bCs/>
          <w:color w:val="000000" w:themeColor="text1"/>
          <w:sz w:val="36"/>
          <w:szCs w:val="36"/>
        </w:rPr>
        <w:t>Declaración Jurada</w:t>
      </w:r>
    </w:p>
    <w:p w:rsidR="00253C3F" w:rsidRPr="00473A43" w:rsidRDefault="00253C3F" w:rsidP="00253C3F">
      <w:pPr>
        <w:spacing w:before="100" w:beforeAutospacing="1" w:after="100" w:afterAutospacing="1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253C3F" w:rsidRPr="00473A43" w:rsidRDefault="00253C3F" w:rsidP="00253C3F">
      <w:pPr>
        <w:spacing w:before="100" w:beforeAutospacing="1" w:after="100" w:afterAutospacing="1"/>
        <w:jc w:val="both"/>
        <w:rPr>
          <w:color w:val="000000" w:themeColor="text1"/>
        </w:rPr>
      </w:pPr>
      <w:r w:rsidRPr="00473A43">
        <w:rPr>
          <w:rFonts w:ascii="Cambria" w:hAnsi="Cambria"/>
          <w:b/>
          <w:bCs/>
          <w:color w:val="000000" w:themeColor="text1"/>
          <w:sz w:val="28"/>
          <w:szCs w:val="28"/>
        </w:rPr>
        <w:t>Por la presente, Sr ....................................................................................., con CI ………........., en </w:t>
      </w:r>
      <w:r w:rsidRPr="00473A43">
        <w:rPr>
          <w:rFonts w:ascii="Cambria" w:hAnsi="Cambria"/>
          <w:b/>
          <w:bCs/>
          <w:color w:val="000000" w:themeColor="text1"/>
        </w:rPr>
        <w:t>carácter de declaración jurada, MANIFIESTA que se hace responsable de la veracidad, exactitud y autenticidad de todos los documentos presentados ante el Banco Nacional de Fomento.</w:t>
      </w:r>
    </w:p>
    <w:p w:rsidR="00253C3F" w:rsidRPr="00473A43" w:rsidRDefault="00253C3F" w:rsidP="00253C3F">
      <w:pPr>
        <w:spacing w:before="100" w:beforeAutospacing="1" w:after="100" w:afterAutospacing="1"/>
        <w:jc w:val="both"/>
        <w:rPr>
          <w:color w:val="000000" w:themeColor="text1"/>
        </w:rPr>
      </w:pPr>
      <w:r w:rsidRPr="00473A43">
        <w:rPr>
          <w:rFonts w:ascii="Cambria" w:hAnsi="Cambria"/>
          <w:b/>
          <w:bCs/>
          <w:color w:val="000000" w:themeColor="text1"/>
          <w:sz w:val="28"/>
          <w:szCs w:val="28"/>
        </w:rPr>
        <w:t>EL BNF RECUERDA A LOS CLIENTES QUE SOLICITEN CRÉDITOS QUE LAS DOCUMENTACIONES REMITIDAS SE PRESENTAN EN CARÁCTER DE DECLARACIÓN JURADA Y QUE CONSTITUYE UN HECHO PUNIBLE TIPIFICADO POR EL CÓDIGO PENAL LA PRESENTACIÓN DE DECLARACIONES FALSAS Y DE DOCUMENTOS FRAGUADOS, ADULTERADOS, NO AUTÉNTICOS O DE CONTENIDO FALSO, EN LOS TÉRMINOS DE LA LEGISLACIÓN VIGENTE EN NUESTRO PAÍS.</w:t>
      </w:r>
    </w:p>
    <w:p w:rsidR="00E20C04" w:rsidRPr="00473A43" w:rsidRDefault="00E20C04" w:rsidP="00E20C04">
      <w:pPr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473A43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SE COMUNICA QUE LA VERACIDAD, CONSISTENCIA Y EXACTITUD DE LOS CERTIFICADOS EMITIDOS POR LA SUB SECRETARÍA DE ESTADO DE TRIBUTACIÓN (SET) QUE SEAN REMITIDOS POR EL CLIENTE AL BANCO NACIONAL DE FOMENTO SE CORROBORARÁ MEDIANTE </w:t>
      </w:r>
      <w:r w:rsidRPr="002045C7">
        <w:rPr>
          <w:rFonts w:ascii="Cambria" w:hAnsi="Cambria"/>
          <w:b/>
          <w:bCs/>
          <w:color w:val="000000" w:themeColor="text1"/>
          <w:sz w:val="28"/>
          <w:szCs w:val="28"/>
          <w:u w:val="single"/>
        </w:rPr>
        <w:t>EL SISTEMA DE CRUZAMIENTO DE DATOS, EN VIRTUD DEL CONVENIO FIRMADO ENTRE EL BNF Y LA SET.</w:t>
      </w:r>
    </w:p>
    <w:p w:rsidR="004750E9" w:rsidRPr="00473A43" w:rsidRDefault="004750E9">
      <w:pPr>
        <w:rPr>
          <w:color w:val="000000" w:themeColor="text1"/>
        </w:rPr>
      </w:pPr>
    </w:p>
    <w:p w:rsidR="00253C3F" w:rsidRPr="00473A43" w:rsidRDefault="00253C3F">
      <w:pPr>
        <w:rPr>
          <w:color w:val="000000" w:themeColor="text1"/>
        </w:rPr>
      </w:pPr>
      <w:bookmarkStart w:id="0" w:name="_GoBack"/>
      <w:bookmarkEnd w:id="0"/>
    </w:p>
    <w:p w:rsidR="00253C3F" w:rsidRPr="00473A43" w:rsidRDefault="00253C3F">
      <w:pPr>
        <w:rPr>
          <w:color w:val="000000" w:themeColor="text1"/>
        </w:rPr>
      </w:pPr>
    </w:p>
    <w:p w:rsidR="00253C3F" w:rsidRPr="00473A43" w:rsidRDefault="00253C3F">
      <w:pPr>
        <w:rPr>
          <w:color w:val="000000" w:themeColor="text1"/>
        </w:rPr>
      </w:pPr>
    </w:p>
    <w:p w:rsidR="00253C3F" w:rsidRPr="00473A43" w:rsidRDefault="00253C3F">
      <w:pPr>
        <w:rPr>
          <w:color w:val="000000" w:themeColor="text1"/>
        </w:rPr>
      </w:pPr>
      <w:r w:rsidRPr="00473A43">
        <w:rPr>
          <w:color w:val="000000" w:themeColor="text1"/>
        </w:rPr>
        <w:t>Firma: …………………………………..………..……………………</w:t>
      </w:r>
    </w:p>
    <w:p w:rsidR="00253C3F" w:rsidRPr="00473A43" w:rsidRDefault="00253C3F">
      <w:pPr>
        <w:rPr>
          <w:color w:val="000000" w:themeColor="text1"/>
        </w:rPr>
      </w:pPr>
    </w:p>
    <w:p w:rsidR="00253C3F" w:rsidRPr="00473A43" w:rsidRDefault="00253C3F">
      <w:pPr>
        <w:rPr>
          <w:color w:val="000000" w:themeColor="text1"/>
        </w:rPr>
      </w:pPr>
      <w:r w:rsidRPr="00473A43">
        <w:rPr>
          <w:color w:val="000000" w:themeColor="text1"/>
        </w:rPr>
        <w:t>Aclaración de Firma:……………………………………………..</w:t>
      </w:r>
    </w:p>
    <w:p w:rsidR="00253C3F" w:rsidRPr="00473A43" w:rsidRDefault="00253C3F">
      <w:pPr>
        <w:rPr>
          <w:color w:val="000000" w:themeColor="text1"/>
        </w:rPr>
      </w:pPr>
    </w:p>
    <w:p w:rsidR="00253C3F" w:rsidRPr="00473A43" w:rsidRDefault="00253C3F">
      <w:pPr>
        <w:rPr>
          <w:color w:val="000000" w:themeColor="text1"/>
        </w:rPr>
      </w:pPr>
      <w:r w:rsidRPr="00473A43">
        <w:rPr>
          <w:color w:val="000000" w:themeColor="text1"/>
        </w:rPr>
        <w:t>Cedula de Identidad: ……………………………………………..</w:t>
      </w:r>
    </w:p>
    <w:sectPr w:rsidR="00253C3F" w:rsidRPr="0047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3F"/>
    <w:rsid w:val="002045C7"/>
    <w:rsid w:val="00253C3F"/>
    <w:rsid w:val="00280E5C"/>
    <w:rsid w:val="00383B1B"/>
    <w:rsid w:val="00473A43"/>
    <w:rsid w:val="004750E9"/>
    <w:rsid w:val="00E2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ADE9-726E-4989-82F8-C4A899EC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3F"/>
    <w:pPr>
      <w:spacing w:after="0" w:line="240" w:lineRule="auto"/>
    </w:pPr>
    <w:rPr>
      <w:rFonts w:ascii="Calibri" w:hAnsi="Calibri" w:cs="Calibri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Beatriz Leon Alder</dc:creator>
  <cp:keywords/>
  <dc:description/>
  <cp:lastModifiedBy>Amanda Beatriz Leon Alder</cp:lastModifiedBy>
  <cp:revision>2</cp:revision>
  <dcterms:created xsi:type="dcterms:W3CDTF">2020-04-06T15:14:00Z</dcterms:created>
  <dcterms:modified xsi:type="dcterms:W3CDTF">2020-04-06T15:14:00Z</dcterms:modified>
</cp:coreProperties>
</file>